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41" w:rsidRDefault="004B4141" w:rsidP="00C833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833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оформления выплаты по уходу за нетрудоспособными гражданами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B4141" w:rsidRDefault="004B4141" w:rsidP="00C83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141" w:rsidRPr="00C83338" w:rsidRDefault="004B4141" w:rsidP="00C83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Пущино | Более 63 тыс. жителей Московского региона получают выплаты по уходу  за нетрудоспособными гражданами - БезФормата" style="position:absolute;left:0;text-align:left;margin-left:-.3pt;margin-top:0;width:3in;height:142.5pt;z-index:251658240">
            <v:imagedata r:id="rId4" r:href="rId5"/>
            <w10:wrap type="square"/>
          </v:shape>
        </w:pict>
      </w:r>
    </w:p>
    <w:p w:rsidR="004B4141" w:rsidRDefault="004B4141" w:rsidP="00C83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338">
        <w:rPr>
          <w:rFonts w:ascii="Times New Roman" w:hAnsi="Times New Roman" w:cs="Times New Roman"/>
          <w:sz w:val="28"/>
          <w:szCs w:val="28"/>
          <w:lang w:eastAsia="ru-RU"/>
        </w:rPr>
        <w:t>Неработающие граждане, которые ухаживают за нетрудоспособными людьми,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имеют право на ежемесячную компенсационную выплату.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Данную выплату могут оформить граждане трудоспособного возраста,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работающие и не получающие пенсию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или пособие по безработице.</w:t>
      </w:r>
    </w:p>
    <w:p w:rsidR="004B4141" w:rsidRDefault="004B4141" w:rsidP="00C83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338">
        <w:rPr>
          <w:rFonts w:ascii="Times New Roman" w:hAnsi="Times New Roman" w:cs="Times New Roman"/>
          <w:sz w:val="28"/>
          <w:szCs w:val="28"/>
          <w:lang w:eastAsia="ru-RU"/>
        </w:rPr>
        <w:t>Родственные отношения и совместное проживание значения не имеют, важен факт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непосредственного ухода за: </w:t>
      </w:r>
    </w:p>
    <w:p w:rsidR="004B4141" w:rsidRDefault="004B4141" w:rsidP="00C83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338">
        <w:rPr>
          <w:rFonts w:ascii="Times New Roman" w:hAnsi="Times New Roman" w:cs="Times New Roman"/>
          <w:sz w:val="28"/>
          <w:szCs w:val="28"/>
          <w:lang w:eastAsia="ru-RU"/>
        </w:rPr>
        <w:t xml:space="preserve">• инвалидом I группы (кроме инвалидов с детства I группы); </w:t>
      </w:r>
    </w:p>
    <w:p w:rsidR="004B4141" w:rsidRDefault="004B4141" w:rsidP="00C83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338">
        <w:rPr>
          <w:rFonts w:ascii="Times New Roman" w:hAnsi="Times New Roman" w:cs="Times New Roman"/>
          <w:sz w:val="28"/>
          <w:szCs w:val="28"/>
          <w:lang w:eastAsia="ru-RU"/>
        </w:rPr>
        <w:t>• престарелым, которому требуется постоянный уход по заключению лечебного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учреждения; </w:t>
      </w:r>
    </w:p>
    <w:p w:rsidR="004B4141" w:rsidRDefault="004B4141" w:rsidP="00C83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338">
        <w:rPr>
          <w:rFonts w:ascii="Times New Roman" w:hAnsi="Times New Roman" w:cs="Times New Roman"/>
          <w:sz w:val="28"/>
          <w:szCs w:val="28"/>
          <w:lang w:eastAsia="ru-RU"/>
        </w:rPr>
        <w:t xml:space="preserve">• человеком, достигшим возраста 80 лет. </w:t>
      </w:r>
    </w:p>
    <w:p w:rsidR="004B4141" w:rsidRDefault="004B4141" w:rsidP="00C83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338">
        <w:rPr>
          <w:rFonts w:ascii="Times New Roman" w:hAnsi="Times New Roman" w:cs="Times New Roman"/>
          <w:sz w:val="28"/>
          <w:szCs w:val="28"/>
          <w:lang w:eastAsia="ru-RU"/>
        </w:rPr>
        <w:t>Выплата может устанавливаться одному трудоспособному человеку в отношении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нескольких людей, нуждающихся в уходе. Ее размер составляет 1</w:t>
      </w:r>
      <w:r>
        <w:rPr>
          <w:rFonts w:ascii="Times New Roman" w:hAnsi="Times New Roman" w:cs="Times New Roman"/>
          <w:sz w:val="28"/>
          <w:szCs w:val="28"/>
          <w:lang w:eastAsia="ru-RU"/>
        </w:rPr>
        <w:t>200 рублей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B4141" w:rsidRDefault="004B4141" w:rsidP="00C83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338">
        <w:rPr>
          <w:rFonts w:ascii="Times New Roman" w:hAnsi="Times New Roman" w:cs="Times New Roman"/>
          <w:sz w:val="28"/>
          <w:szCs w:val="28"/>
          <w:lang w:eastAsia="ru-RU"/>
        </w:rPr>
        <w:t>Период ухода засчитывается тому, кто ухаживает, в страховой стаж. За каждый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полный год ему начисляется 1,8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пенсионных коэффициента.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Это помогает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формировать страховую пенсию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тем, кто по причине ухода за больным человеком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 xml:space="preserve">не может работать. </w:t>
      </w:r>
    </w:p>
    <w:p w:rsidR="004B4141" w:rsidRDefault="004B4141" w:rsidP="00C83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338">
        <w:rPr>
          <w:rFonts w:ascii="Times New Roman" w:hAnsi="Times New Roman" w:cs="Times New Roman"/>
          <w:sz w:val="28"/>
          <w:szCs w:val="28"/>
          <w:lang w:eastAsia="ru-RU"/>
        </w:rPr>
        <w:t>Оформить компенсационную выплату можно через портал "Госуслуги". Для этого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 xml:space="preserve">подаются два заявления: </w:t>
      </w:r>
    </w:p>
    <w:p w:rsidR="004B4141" w:rsidRDefault="004B4141" w:rsidP="00C83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338">
        <w:rPr>
          <w:rFonts w:ascii="Times New Roman" w:hAnsi="Times New Roman" w:cs="Times New Roman"/>
          <w:sz w:val="28"/>
          <w:szCs w:val="28"/>
          <w:lang w:eastAsia="ru-RU"/>
        </w:rPr>
        <w:t>1) О назначении выплаты неработающему трудоспособному гражданину (то есть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 xml:space="preserve">тому, кто будет ухаживать); </w:t>
      </w:r>
    </w:p>
    <w:p w:rsidR="004B4141" w:rsidRDefault="004B4141" w:rsidP="00C83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338">
        <w:rPr>
          <w:rFonts w:ascii="Times New Roman" w:hAnsi="Times New Roman" w:cs="Times New Roman"/>
          <w:sz w:val="28"/>
          <w:szCs w:val="28"/>
          <w:lang w:eastAsia="ru-RU"/>
        </w:rPr>
        <w:t xml:space="preserve">2) О согласии нетрудоспособного гражданина на уход за ним. </w:t>
      </w:r>
    </w:p>
    <w:p w:rsidR="004B4141" w:rsidRDefault="004B4141" w:rsidP="00C83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338">
        <w:rPr>
          <w:rFonts w:ascii="Times New Roman" w:hAnsi="Times New Roman" w:cs="Times New Roman"/>
          <w:sz w:val="28"/>
          <w:szCs w:val="28"/>
          <w:lang w:eastAsia="ru-RU"/>
        </w:rPr>
        <w:t xml:space="preserve">Также можно обратиться в клиентские службы отделения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Социального фонда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Республике Татарстан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. При этом дополнительных документов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для установления выплаты не потребуется: необходимые сведения специалисты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социального фонда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 xml:space="preserve">получают в рамках межведомственного взаимодействия. </w:t>
      </w:r>
    </w:p>
    <w:p w:rsidR="004B4141" w:rsidRDefault="004B4141" w:rsidP="00C83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338">
        <w:rPr>
          <w:rFonts w:ascii="Times New Roman" w:hAnsi="Times New Roman" w:cs="Times New Roman"/>
          <w:sz w:val="28"/>
          <w:szCs w:val="28"/>
          <w:lang w:eastAsia="ru-RU"/>
        </w:rPr>
        <w:t>Компенсационная выплата назначается с месяца, в котором ухаживающий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обратился за ее назначением, но не ранее даты начала ухода или возникновения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права (увольнение с работы, прекращение выплаты пособия по безработице).</w:t>
      </w:r>
    </w:p>
    <w:p w:rsidR="004B4141" w:rsidRDefault="004B4141" w:rsidP="00C83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338">
        <w:rPr>
          <w:rFonts w:ascii="Times New Roman" w:hAnsi="Times New Roman" w:cs="Times New Roman"/>
          <w:sz w:val="28"/>
          <w:szCs w:val="28"/>
          <w:lang w:eastAsia="ru-RU"/>
        </w:rPr>
        <w:t>Средства выплачиваются вместе с пенсией, установленной нетрудоспособному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гражданину.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Если ухаживающий, получающий выплату, устраивается на работу или встает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 xml:space="preserve">учет в службу занятости, об этом необходимо обязательно известить СФР. </w:t>
      </w:r>
    </w:p>
    <w:p w:rsidR="004B4141" w:rsidRPr="00C83338" w:rsidRDefault="004B4141" w:rsidP="00C83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83338">
        <w:rPr>
          <w:rFonts w:ascii="Times New Roman" w:hAnsi="Times New Roman" w:cs="Times New Roman"/>
          <w:sz w:val="28"/>
          <w:szCs w:val="28"/>
          <w:lang w:eastAsia="ru-RU"/>
        </w:rPr>
        <w:t>В этом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83338">
        <w:rPr>
          <w:rFonts w:ascii="Times New Roman" w:hAnsi="Times New Roman" w:cs="Times New Roman"/>
          <w:sz w:val="28"/>
          <w:szCs w:val="28"/>
          <w:lang w:eastAsia="ru-RU"/>
        </w:rPr>
        <w:t>случае выплата прекращается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B4141" w:rsidRPr="00C83338" w:rsidRDefault="004B4141" w:rsidP="00C833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4141" w:rsidRPr="00C83338" w:rsidSect="0070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338"/>
    <w:rsid w:val="001414D9"/>
    <w:rsid w:val="004B4141"/>
    <w:rsid w:val="00554B63"/>
    <w:rsid w:val="00705A07"/>
    <w:rsid w:val="00B13843"/>
    <w:rsid w:val="00C83338"/>
    <w:rsid w:val="00CA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A0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6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encrypted-tbn0.gstatic.com/images?q=tbn:ANd9GcSoLFH60XkG_ilesZR6QaP4Q6-Pqa4RkszPSw&amp;usqp=C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304</Words>
  <Characters>1737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выплаты по уходу за нетрудоспособными гражданами</dc:title>
  <dc:subject/>
  <dc:creator>Ганиева Фарида Урмановна</dc:creator>
  <cp:keywords/>
  <dc:description/>
  <cp:lastModifiedBy>290-0810</cp:lastModifiedBy>
  <cp:revision>2</cp:revision>
  <dcterms:created xsi:type="dcterms:W3CDTF">2023-07-19T07:38:00Z</dcterms:created>
  <dcterms:modified xsi:type="dcterms:W3CDTF">2023-07-19T07:38:00Z</dcterms:modified>
</cp:coreProperties>
</file>